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01" w:rsidRDefault="006A5BA3" w:rsidP="004D51C7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08E402D" wp14:editId="0C40B0C7">
            <wp:simplePos x="0" y="0"/>
            <wp:positionH relativeFrom="column">
              <wp:posOffset>3830955</wp:posOffset>
            </wp:positionH>
            <wp:positionV relativeFrom="paragraph">
              <wp:posOffset>-109220</wp:posOffset>
            </wp:positionV>
            <wp:extent cx="1770380" cy="1495425"/>
            <wp:effectExtent l="0" t="0" r="127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E6E">
        <w:t xml:space="preserve">Wir suchen für unser </w:t>
      </w:r>
      <w:r w:rsidR="00DB7E6E" w:rsidRPr="00072601">
        <w:rPr>
          <w:b/>
          <w:sz w:val="28"/>
        </w:rPr>
        <w:t>Kinderzentrum St. Nikolaus</w:t>
      </w:r>
      <w:r w:rsidR="00DB7E6E" w:rsidRPr="00072601">
        <w:rPr>
          <w:sz w:val="28"/>
        </w:rPr>
        <w:t xml:space="preserve"> </w:t>
      </w:r>
    </w:p>
    <w:p w:rsidR="006A5BA3" w:rsidRDefault="00DB7E6E" w:rsidP="004D51C7">
      <w:pPr>
        <w:pStyle w:val="KeinLeerraum"/>
      </w:pPr>
      <w:r>
        <w:t xml:space="preserve">in </w:t>
      </w:r>
      <w:r w:rsidR="003F305C">
        <w:t xml:space="preserve">84169 </w:t>
      </w:r>
      <w:r>
        <w:t>Altfraunhofen</w:t>
      </w:r>
    </w:p>
    <w:p w:rsidR="00DB7E6E" w:rsidRDefault="00AA634B" w:rsidP="004D51C7">
      <w:pPr>
        <w:pStyle w:val="KeinLeerraum"/>
      </w:pPr>
      <w:r>
        <w:t xml:space="preserve">zum 1. </w:t>
      </w:r>
      <w:r w:rsidR="00AF125E">
        <w:t>September 2019</w:t>
      </w:r>
      <w:r>
        <w:t xml:space="preserve"> </w:t>
      </w:r>
      <w:r w:rsidR="00DB7E6E">
        <w:t xml:space="preserve">eine </w:t>
      </w:r>
    </w:p>
    <w:p w:rsidR="00AA634B" w:rsidRDefault="00AA634B" w:rsidP="004D51C7">
      <w:pPr>
        <w:pStyle w:val="KeinLeerraum"/>
      </w:pPr>
    </w:p>
    <w:p w:rsidR="00DB7E6E" w:rsidRDefault="001D45B4" w:rsidP="004D51C7">
      <w:pPr>
        <w:pStyle w:val="KeinLeerraum"/>
        <w:jc w:val="center"/>
        <w:rPr>
          <w:b/>
          <w:sz w:val="28"/>
        </w:rPr>
      </w:pPr>
      <w:r>
        <w:rPr>
          <w:b/>
          <w:sz w:val="28"/>
        </w:rPr>
        <w:t>pädagogische Fachkraft oder Kinderpfleger/in</w:t>
      </w:r>
      <w:r w:rsidR="00EA14A2" w:rsidRPr="00072601">
        <w:rPr>
          <w:b/>
          <w:sz w:val="28"/>
        </w:rPr>
        <w:t xml:space="preserve"> </w:t>
      </w:r>
      <w:r w:rsidR="00DB7E6E" w:rsidRPr="00072601">
        <w:rPr>
          <w:b/>
          <w:sz w:val="28"/>
        </w:rPr>
        <w:t>(m/w</w:t>
      </w:r>
      <w:r w:rsidR="00AF125E">
        <w:rPr>
          <w:b/>
          <w:sz w:val="28"/>
        </w:rPr>
        <w:t>/d</w:t>
      </w:r>
      <w:r w:rsidR="00DB7E6E" w:rsidRPr="00072601">
        <w:rPr>
          <w:b/>
          <w:sz w:val="28"/>
        </w:rPr>
        <w:t>)</w:t>
      </w:r>
    </w:p>
    <w:p w:rsidR="00AF125E" w:rsidRPr="00072601" w:rsidRDefault="00AF125E" w:rsidP="004D51C7">
      <w:pPr>
        <w:pStyle w:val="KeinLeerraum"/>
        <w:jc w:val="center"/>
        <w:rPr>
          <w:b/>
          <w:sz w:val="28"/>
        </w:rPr>
      </w:pPr>
      <w:r>
        <w:rPr>
          <w:b/>
          <w:sz w:val="28"/>
        </w:rPr>
        <w:t>für d</w:t>
      </w:r>
      <w:r w:rsidR="001D45B4">
        <w:rPr>
          <w:b/>
          <w:sz w:val="28"/>
        </w:rPr>
        <w:t>as Kinderzentrum</w:t>
      </w:r>
    </w:p>
    <w:p w:rsidR="00DB7E6E" w:rsidRDefault="00DB7E6E" w:rsidP="004D51C7">
      <w:pPr>
        <w:pStyle w:val="KeinLeerraum"/>
        <w:jc w:val="center"/>
      </w:pPr>
      <w:r>
        <w:t>(unbefristet für</w:t>
      </w:r>
      <w:r w:rsidR="001D45B4">
        <w:t xml:space="preserve"> 39</w:t>
      </w:r>
      <w:r>
        <w:t xml:space="preserve"> Wochenstunden)</w:t>
      </w:r>
    </w:p>
    <w:p w:rsidR="004D51C7" w:rsidRDefault="004D51C7" w:rsidP="004D51C7">
      <w:pPr>
        <w:pStyle w:val="KeinLeerraum"/>
      </w:pPr>
    </w:p>
    <w:p w:rsidR="00747458" w:rsidRDefault="00747458" w:rsidP="004D51C7">
      <w:pPr>
        <w:pStyle w:val="KeinLeerraum"/>
      </w:pPr>
      <w:r>
        <w:t>Wir bieten Ihnen:</w:t>
      </w:r>
    </w:p>
    <w:p w:rsidR="00DB7E6E" w:rsidRDefault="00DB7E6E" w:rsidP="004D51C7">
      <w:pPr>
        <w:pStyle w:val="KeinLeerraum"/>
      </w:pPr>
      <w:r>
        <w:t>Das Kinderzentrum St. Nikolaus verfügt über</w:t>
      </w:r>
      <w:r w:rsidR="001D45B4">
        <w:t xml:space="preserve"> zwei Krippengruppen und vier</w:t>
      </w:r>
      <w:r>
        <w:t xml:space="preserve"> Kindergarten</w:t>
      </w:r>
      <w:r w:rsidR="004D51C7">
        <w:t>g</w:t>
      </w:r>
      <w:r>
        <w:t xml:space="preserve">ruppen, </w:t>
      </w:r>
      <w:r w:rsidR="001D45B4">
        <w:t>davon eine</w:t>
      </w:r>
      <w:r>
        <w:t xml:space="preserve"> Integrationsgruppe.</w:t>
      </w:r>
      <w:r w:rsidR="00D56E91">
        <w:t xml:space="preserve"> Wir bieten Ihnen eine abwechslungsreiche</w:t>
      </w:r>
      <w:r w:rsidR="006A5BA3">
        <w:t xml:space="preserve"> Tätigkeit </w:t>
      </w:r>
      <w:r w:rsidR="00D56E91">
        <w:t xml:space="preserve"> sowie ein gu</w:t>
      </w:r>
      <w:r w:rsidR="00EA14A2">
        <w:t>tes pädagogisches Arbeitsumfeld mit einem hochmotivierten und erfahrenen Team. Zielgerichtete Fort- und Weiterbildungen bilden einen festen Bestandteil</w:t>
      </w:r>
      <w:r w:rsidR="00747458">
        <w:t>. Die Vergütung erfolgt nach ABD (entspricht TVöD) mit zahlreichen Zusatzleistungen.</w:t>
      </w:r>
    </w:p>
    <w:p w:rsidR="00747458" w:rsidRDefault="00747458" w:rsidP="004D51C7">
      <w:pPr>
        <w:pStyle w:val="KeinLeerraum"/>
      </w:pPr>
    </w:p>
    <w:p w:rsidR="00747458" w:rsidRDefault="00747458" w:rsidP="004D51C7">
      <w:pPr>
        <w:pStyle w:val="KeinLeerraum"/>
      </w:pPr>
      <w:r>
        <w:t>Sie bringen mit:</w:t>
      </w:r>
    </w:p>
    <w:p w:rsidR="00747458" w:rsidRDefault="00747458" w:rsidP="004D51C7">
      <w:pPr>
        <w:pStyle w:val="KeinLeerraum"/>
      </w:pPr>
      <w:r>
        <w:t xml:space="preserve">Einstellungskriterium ist eine abgeschlossene Ausbildung zur </w:t>
      </w:r>
      <w:r w:rsidR="001D45B4">
        <w:t>pädagogischen Fachkraft oder zum / zur Kinderpfleger/in</w:t>
      </w:r>
      <w:r>
        <w:t xml:space="preserve"> oder eine vergleichbar Ausbildung. Ebenso wünschen wir uns Verantwortungsbewusstsein, Freude am selbstständigen Arbeiten</w:t>
      </w:r>
      <w:r w:rsidR="001D45B4">
        <w:t xml:space="preserve"> und am Begleiten der Entwicklungsschritte der Kinder</w:t>
      </w:r>
      <w:r>
        <w:t>, kommunikative Stärke und Teamfähigkeit.</w:t>
      </w:r>
    </w:p>
    <w:p w:rsidR="004D51C7" w:rsidRDefault="004D51C7" w:rsidP="004D51C7">
      <w:pPr>
        <w:pStyle w:val="KeinLeerraum"/>
      </w:pPr>
    </w:p>
    <w:p w:rsidR="00747458" w:rsidRDefault="001D45B4" w:rsidP="00747458">
      <w:pPr>
        <w:pStyle w:val="KeinLeerraum"/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4C64BD9" wp14:editId="66588A31">
            <wp:simplePos x="0" y="0"/>
            <wp:positionH relativeFrom="column">
              <wp:posOffset>3642360</wp:posOffset>
            </wp:positionH>
            <wp:positionV relativeFrom="paragraph">
              <wp:posOffset>20320</wp:posOffset>
            </wp:positionV>
            <wp:extent cx="2505710" cy="1009650"/>
            <wp:effectExtent l="0" t="0" r="889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C119D">
        <w:t>Nähere Informationen über die Einrichtung erhalten Sie</w:t>
      </w:r>
      <w:r w:rsidR="006A5BA3">
        <w:t xml:space="preserve"> </w:t>
      </w:r>
    </w:p>
    <w:p w:rsidR="002C119D" w:rsidRDefault="002C119D" w:rsidP="004D51C7">
      <w:pPr>
        <w:pStyle w:val="KeinLeerraum"/>
      </w:pPr>
      <w:r>
        <w:t>bei</w:t>
      </w:r>
      <w:r w:rsidR="00826513">
        <w:t xml:space="preserve"> </w:t>
      </w:r>
      <w:r w:rsidR="00747458">
        <w:t>Anita Gaulinger</w:t>
      </w:r>
      <w:r w:rsidR="00826513">
        <w:t>, 08705 939910.</w:t>
      </w:r>
    </w:p>
    <w:p w:rsidR="00826513" w:rsidRDefault="00826513" w:rsidP="004D51C7">
      <w:pPr>
        <w:pStyle w:val="KeinLeerraum"/>
      </w:pPr>
    </w:p>
    <w:p w:rsidR="002C119D" w:rsidRDefault="00826513" w:rsidP="004D51C7">
      <w:pPr>
        <w:pStyle w:val="KeinLeerraum"/>
      </w:pPr>
      <w:r>
        <w:t xml:space="preserve">Wir freuen uns über </w:t>
      </w:r>
      <w:r w:rsidR="005D5511">
        <w:t>Ihre Bewerbungsunterlagen</w:t>
      </w:r>
      <w:r>
        <w:t xml:space="preserve">, die Sie bis zum </w:t>
      </w:r>
      <w:r w:rsidR="00AF125E">
        <w:t>31.</w:t>
      </w:r>
      <w:r>
        <w:t xml:space="preserve"> </w:t>
      </w:r>
      <w:r w:rsidR="00AF125E">
        <w:t>Mai 2019</w:t>
      </w:r>
      <w:r>
        <w:t xml:space="preserve"> - </w:t>
      </w:r>
      <w:r w:rsidR="005D5511">
        <w:t>gerne auch per E</w:t>
      </w:r>
      <w:r w:rsidR="002C119D">
        <w:t>-M</w:t>
      </w:r>
      <w:r w:rsidR="005D5511">
        <w:t>ail</w:t>
      </w:r>
      <w:r>
        <w:t xml:space="preserve"> - </w:t>
      </w:r>
      <w:r w:rsidR="005D5511">
        <w:t>an</w:t>
      </w:r>
      <w:r>
        <w:t xml:space="preserve"> uns senden können</w:t>
      </w:r>
      <w:r w:rsidR="005D5511">
        <w:t>:</w:t>
      </w:r>
    </w:p>
    <w:p w:rsidR="002C119D" w:rsidRPr="00072601" w:rsidRDefault="005D5511" w:rsidP="004D51C7">
      <w:pPr>
        <w:pStyle w:val="KeinLeerraum"/>
        <w:rPr>
          <w:b/>
        </w:rPr>
      </w:pPr>
      <w:r w:rsidRPr="00072601">
        <w:rPr>
          <w:b/>
        </w:rPr>
        <w:t>Kath. Kirchenstiftung St. Nikolaus, Moosburger Straße 9, 84169 Altfraunhofen,</w:t>
      </w:r>
    </w:p>
    <w:p w:rsidR="005D5511" w:rsidRPr="00072601" w:rsidRDefault="005D5511" w:rsidP="004D51C7">
      <w:pPr>
        <w:pStyle w:val="KeinLeerraum"/>
        <w:rPr>
          <w:b/>
        </w:rPr>
      </w:pPr>
      <w:r w:rsidRPr="00072601">
        <w:rPr>
          <w:b/>
        </w:rPr>
        <w:t>E-Mail</w:t>
      </w:r>
      <w:r w:rsidR="002C119D" w:rsidRPr="00072601">
        <w:rPr>
          <w:b/>
        </w:rPr>
        <w:t xml:space="preserve">: </w:t>
      </w:r>
      <w:r w:rsidRPr="00072601">
        <w:rPr>
          <w:b/>
        </w:rPr>
        <w:t>pv-altfraunhofen@ebmuc.de</w:t>
      </w:r>
    </w:p>
    <w:p w:rsidR="00826513" w:rsidRDefault="00826513" w:rsidP="004D51C7">
      <w:pPr>
        <w:pStyle w:val="KeinLeerraum"/>
      </w:pPr>
    </w:p>
    <w:p w:rsidR="003F305C" w:rsidRDefault="003F305C" w:rsidP="004D51C7">
      <w:pPr>
        <w:pStyle w:val="KeinLeerraum"/>
      </w:pPr>
    </w:p>
    <w:p w:rsidR="00DB7E6E" w:rsidRDefault="00DB7E6E" w:rsidP="004D51C7">
      <w:pPr>
        <w:pStyle w:val="KeinLeerraum"/>
      </w:pPr>
      <w:r>
        <w:t xml:space="preserve"> </w:t>
      </w:r>
    </w:p>
    <w:sectPr w:rsidR="00DB7E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833"/>
    <w:multiLevelType w:val="hybridMultilevel"/>
    <w:tmpl w:val="197CF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408BD"/>
    <w:multiLevelType w:val="hybridMultilevel"/>
    <w:tmpl w:val="F2C03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17F86"/>
    <w:multiLevelType w:val="hybridMultilevel"/>
    <w:tmpl w:val="0B0E8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94AB5"/>
    <w:multiLevelType w:val="hybridMultilevel"/>
    <w:tmpl w:val="A03EF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B493A"/>
    <w:multiLevelType w:val="hybridMultilevel"/>
    <w:tmpl w:val="DDC42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86F62"/>
    <w:multiLevelType w:val="hybridMultilevel"/>
    <w:tmpl w:val="980C9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E"/>
    <w:rsid w:val="00022BA8"/>
    <w:rsid w:val="00072601"/>
    <w:rsid w:val="001D45B4"/>
    <w:rsid w:val="002C119D"/>
    <w:rsid w:val="002F10F9"/>
    <w:rsid w:val="003F305C"/>
    <w:rsid w:val="00423AA4"/>
    <w:rsid w:val="004305EB"/>
    <w:rsid w:val="004D51C7"/>
    <w:rsid w:val="005D5511"/>
    <w:rsid w:val="006A5BA3"/>
    <w:rsid w:val="00747458"/>
    <w:rsid w:val="00826513"/>
    <w:rsid w:val="00AA634B"/>
    <w:rsid w:val="00AF125E"/>
    <w:rsid w:val="00D56E91"/>
    <w:rsid w:val="00DB7E6E"/>
    <w:rsid w:val="00EA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7E6E"/>
    <w:pPr>
      <w:ind w:left="720"/>
      <w:contextualSpacing/>
    </w:pPr>
  </w:style>
  <w:style w:type="paragraph" w:styleId="KeinLeerraum">
    <w:name w:val="No Spacing"/>
    <w:uiPriority w:val="1"/>
    <w:qFormat/>
    <w:rsid w:val="004D51C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A5BA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BA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2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2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2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2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2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7E6E"/>
    <w:pPr>
      <w:ind w:left="720"/>
      <w:contextualSpacing/>
    </w:pPr>
  </w:style>
  <w:style w:type="paragraph" w:styleId="KeinLeerraum">
    <w:name w:val="No Spacing"/>
    <w:uiPriority w:val="1"/>
    <w:qFormat/>
    <w:rsid w:val="004D51C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A5BA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BA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2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2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2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2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00E8-440F-45C2-B044-84D48C5F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 Wolfgang</dc:creator>
  <cp:lastModifiedBy>Ringlstetter Maria</cp:lastModifiedBy>
  <cp:revision>3</cp:revision>
  <cp:lastPrinted>2018-09-13T08:56:00Z</cp:lastPrinted>
  <dcterms:created xsi:type="dcterms:W3CDTF">2019-04-28T17:23:00Z</dcterms:created>
  <dcterms:modified xsi:type="dcterms:W3CDTF">2019-05-03T12:11:00Z</dcterms:modified>
</cp:coreProperties>
</file>